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A574" w14:textId="7D7AD763" w:rsidR="00F82FBE" w:rsidRPr="00F82FBE" w:rsidRDefault="00F82FBE" w:rsidP="0044773E">
      <w:pPr>
        <w:pStyle w:val="Normlnweb"/>
        <w:spacing w:line="360" w:lineRule="auto"/>
        <w:jc w:val="center"/>
        <w:rPr>
          <w:b/>
          <w:bCs/>
          <w:sz w:val="28"/>
          <w:szCs w:val="28"/>
        </w:rPr>
      </w:pPr>
      <w:r w:rsidRPr="00F82FBE">
        <w:rPr>
          <w:b/>
          <w:bCs/>
          <w:color w:val="000000"/>
          <w:sz w:val="28"/>
          <w:szCs w:val="28"/>
          <w:shd w:val="clear" w:color="auto" w:fill="FFFFFF"/>
        </w:rPr>
        <w:t>Článek z novin ohledně plavání</w:t>
      </w:r>
    </w:p>
    <w:p w14:paraId="55FEA36D" w14:textId="48881CD4" w:rsidR="009A73F7" w:rsidRDefault="009A73F7" w:rsidP="0044773E">
      <w:pPr>
        <w:pStyle w:val="Normlnweb"/>
        <w:spacing w:line="360" w:lineRule="auto"/>
        <w:jc w:val="both"/>
      </w:pPr>
      <w:r>
        <w:t>Dobrý den,</w:t>
      </w:r>
    </w:p>
    <w:p w14:paraId="24D07739" w14:textId="609B1047" w:rsidR="009A73F7" w:rsidRDefault="009A73F7" w:rsidP="0044773E">
      <w:pPr>
        <w:pStyle w:val="Normlnweb"/>
        <w:spacing w:line="360" w:lineRule="auto"/>
        <w:jc w:val="both"/>
      </w:pPr>
      <w:r>
        <w:t xml:space="preserve">chtěli bychom upozornit rodiče, kteří své děti přihlásili do plaveckého centra RADKA </w:t>
      </w:r>
      <w:proofErr w:type="spellStart"/>
      <w:r>
        <w:t>z.s</w:t>
      </w:r>
      <w:proofErr w:type="spellEnd"/>
      <w:r>
        <w:t>. v roce 2020, na to, že jelikož se uskutečnily pouze dvě lekce kurzu v tento "</w:t>
      </w:r>
      <w:proofErr w:type="spellStart"/>
      <w:r>
        <w:t>covidový</w:t>
      </w:r>
      <w:proofErr w:type="spellEnd"/>
      <w:r>
        <w:t>" rok, aby na výzvu spolku k možnosti úhrady části z celkově zaplacené částky (500 Kč) z příspěvku od zdravotní pojišťovny VZP nereagovali, jelikož se tím mohou dostat do problémů a pojišťovna na základě faktu, že neproběhl kompletní plavecký kurz, může tuto částku vymáhat zpět. </w:t>
      </w:r>
    </w:p>
    <w:p w14:paraId="6C7A8B63" w14:textId="77777777" w:rsidR="009A73F7" w:rsidRDefault="009A73F7" w:rsidP="0044773E">
      <w:pPr>
        <w:pStyle w:val="Normlnweb"/>
        <w:spacing w:line="360" w:lineRule="auto"/>
        <w:jc w:val="both"/>
      </w:pPr>
    </w:p>
    <w:p w14:paraId="34425252" w14:textId="77777777" w:rsidR="009A73F7" w:rsidRDefault="009A73F7" w:rsidP="0044773E">
      <w:pPr>
        <w:pStyle w:val="Normlnweb"/>
        <w:spacing w:line="360" w:lineRule="auto"/>
        <w:jc w:val="both"/>
      </w:pPr>
      <w:r>
        <w:t>Proto doporučujeme, aby rodiče nevyužili tuto možnost čerpání příspěvků a raději si nechali vyplatit nevyužitou částku zpět na účet.</w:t>
      </w:r>
    </w:p>
    <w:p w14:paraId="1D79D83E" w14:textId="30D0D16A" w:rsidR="00957BD3" w:rsidRPr="009A73F7" w:rsidRDefault="00957BD3" w:rsidP="0044773E">
      <w:pPr>
        <w:spacing w:line="360" w:lineRule="auto"/>
        <w:jc w:val="both"/>
      </w:pPr>
    </w:p>
    <w:sectPr w:rsidR="00957BD3" w:rsidRPr="009A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D3"/>
    <w:rsid w:val="00270D95"/>
    <w:rsid w:val="0044773E"/>
    <w:rsid w:val="00957BD3"/>
    <w:rsid w:val="009A73F7"/>
    <w:rsid w:val="00B43455"/>
    <w:rsid w:val="00F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730F"/>
  <w15:chartTrackingRefBased/>
  <w15:docId w15:val="{DC76C1FD-7E50-4C84-A233-4DB325D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2021-09-02T17:42:00Z</dcterms:created>
  <dcterms:modified xsi:type="dcterms:W3CDTF">2021-09-02T17:44:00Z</dcterms:modified>
</cp:coreProperties>
</file>